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569" w:rsidRDefault="00BD4569" w:rsidP="00BD4569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СТРУКТУРА И ОРГАНЫ УПРАВЛЕНИЯ ДОУ</w:t>
      </w:r>
    </w:p>
    <w:p w:rsidR="00BD4569" w:rsidRPr="00BD4569" w:rsidRDefault="00BD4569" w:rsidP="00BD4569">
      <w:p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Управление образовательной организацией осуществляется в соответствии с законодательством Российской Федерации с учетом особенностей, установленных Федеральным законом от 29.12.2012 г. № 273-ФЗ «Об образовании в Российской Федерации».</w:t>
      </w:r>
    </w:p>
    <w:p w:rsidR="00BD4569" w:rsidRPr="00BD4569" w:rsidRDefault="00BD4569" w:rsidP="00BD4569">
      <w:p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Управление МБДОУ осуществляется на основе сочетания принципов </w:t>
      </w:r>
      <w:r w:rsidRPr="00BD4569">
        <w:rPr>
          <w:rFonts w:ascii="Georgia" w:eastAsia="Times New Roman" w:hAnsi="Georgia" w:cs="Times New Roman"/>
          <w:b/>
          <w:bCs/>
          <w:color w:val="000000"/>
          <w:sz w:val="21"/>
          <w:szCs w:val="21"/>
          <w:lang w:eastAsia="ru-RU"/>
        </w:rPr>
        <w:t>единоначалия и коллегиальности.</w:t>
      </w:r>
    </w:p>
    <w:p w:rsidR="00BD4569" w:rsidRPr="00BD4569" w:rsidRDefault="00BD4569" w:rsidP="00BD4569">
      <w:p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b/>
          <w:bCs/>
          <w:color w:val="000000"/>
          <w:sz w:val="21"/>
          <w:szCs w:val="21"/>
          <w:lang w:eastAsia="ru-RU"/>
        </w:rPr>
        <w:t>Единоличным исполнительным </w:t>
      </w: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 xml:space="preserve">органом образовательной организации является руководитель — заведующий МБДОУ </w:t>
      </w:r>
      <w:proofErr w:type="spellStart"/>
      <w:r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Саляхова</w:t>
      </w:r>
      <w:proofErr w:type="spellEnd"/>
      <w:r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 xml:space="preserve"> Э.З</w:t>
      </w: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., которая осуществляет текущее руководство деятельностью образовательной организации.</w:t>
      </w:r>
    </w:p>
    <w:p w:rsidR="00BD4569" w:rsidRPr="00BD4569" w:rsidRDefault="00BD4569" w:rsidP="00BD4569">
      <w:p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В МБДОУ сформированы</w:t>
      </w:r>
      <w:r w:rsidRPr="00BD4569">
        <w:rPr>
          <w:rFonts w:ascii="Georgia" w:eastAsia="Times New Roman" w:hAnsi="Georgia" w:cs="Times New Roman"/>
          <w:b/>
          <w:bCs/>
          <w:color w:val="AB0000"/>
          <w:sz w:val="21"/>
          <w:szCs w:val="21"/>
          <w:lang w:eastAsia="ru-RU"/>
        </w:rPr>
        <w:t> </w:t>
      </w:r>
      <w:r w:rsidRPr="00BD4569">
        <w:rPr>
          <w:rFonts w:ascii="Georgia" w:eastAsia="Times New Roman" w:hAnsi="Georgia" w:cs="Times New Roman"/>
          <w:b/>
          <w:bCs/>
          <w:color w:val="333333"/>
          <w:sz w:val="21"/>
          <w:szCs w:val="21"/>
          <w:lang w:eastAsia="ru-RU"/>
        </w:rPr>
        <w:t>коллегиальные органы</w:t>
      </w: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 управления:</w:t>
      </w:r>
    </w:p>
    <w:p w:rsidR="00BD4569" w:rsidRPr="00BD4569" w:rsidRDefault="00BD4569" w:rsidP="00BD4569">
      <w:pPr>
        <w:numPr>
          <w:ilvl w:val="0"/>
          <w:numId w:val="1"/>
        </w:numPr>
        <w:spacing w:before="75" w:after="75" w:line="240" w:lineRule="auto"/>
        <w:ind w:left="150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Общее собрание работников;</w:t>
      </w:r>
    </w:p>
    <w:p w:rsidR="00BD4569" w:rsidRPr="00BD4569" w:rsidRDefault="00BD4569" w:rsidP="00BD4569">
      <w:pPr>
        <w:numPr>
          <w:ilvl w:val="0"/>
          <w:numId w:val="1"/>
        </w:numPr>
        <w:spacing w:before="75" w:after="75" w:line="240" w:lineRule="auto"/>
        <w:ind w:left="150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Педагогический совет.</w:t>
      </w:r>
    </w:p>
    <w:p w:rsidR="00BD4569" w:rsidRPr="00BD4569" w:rsidRDefault="00BD4569" w:rsidP="00BD4569">
      <w:pPr>
        <w:spacing w:after="0" w:line="240" w:lineRule="auto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Структура, порядок формирования, срок полномочий и компетенция органов управления образовательной организацией, порядок принятия ими решений и выступления от имени образовательной организации устанавливаются Уставом в соответствии с законодательством Российской Федерации.</w:t>
      </w:r>
    </w:p>
    <w:p w:rsidR="00BD4569" w:rsidRPr="00BD4569" w:rsidRDefault="00BD4569" w:rsidP="00BD4569">
      <w:pPr>
        <w:spacing w:after="0" w:line="240" w:lineRule="auto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 xml:space="preserve"> В МБДОУ </w:t>
      </w:r>
      <w:proofErr w:type="gramStart"/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созданы</w:t>
      </w:r>
      <w:proofErr w:type="gramEnd"/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:</w:t>
      </w:r>
    </w:p>
    <w:p w:rsidR="00BD4569" w:rsidRPr="00BD4569" w:rsidRDefault="00BD4569" w:rsidP="00BD4569">
      <w:pPr>
        <w:numPr>
          <w:ilvl w:val="0"/>
          <w:numId w:val="2"/>
        </w:numPr>
        <w:spacing w:before="75" w:after="75" w:line="240" w:lineRule="auto"/>
        <w:ind w:left="150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Родительский комитет</w:t>
      </w:r>
    </w:p>
    <w:p w:rsidR="00BD4569" w:rsidRPr="00BD4569" w:rsidRDefault="00BD4569" w:rsidP="00BD4569">
      <w:pPr>
        <w:spacing w:before="100" w:beforeAutospacing="1" w:after="100" w:afterAutospacing="1" w:line="240" w:lineRule="auto"/>
        <w:jc w:val="both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proofErr w:type="gramStart"/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>Родители (законные представители) детей, посещающих детский сад, в рамках работы Родительского комитета обеспечивают постоянную и систематическую связь детского сада с родителями (законными представителями), содействуют руководству дошкольного учреждения: в совершенствовании условий для осуществления образовательного процесса, охраны жизни и здоровья детей, свободного и гармоничного развития личности ребенка; в защите законных прав и интересов детей;</w:t>
      </w:r>
      <w:proofErr w:type="gramEnd"/>
      <w:r w:rsidRPr="00BD4569"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  <w:t xml:space="preserve"> в организации и проведении массовых воспитательных мероприятий, содействуют педагогической пропаганде для успешного решения задачи всестороннего развития детей дошкольного возраста.</w:t>
      </w:r>
      <w:bookmarkStart w:id="0" w:name="_GoBack"/>
      <w:bookmarkEnd w:id="0"/>
    </w:p>
    <w:p w:rsidR="00BD4569" w:rsidRPr="00BD4569" w:rsidRDefault="00BD4569" w:rsidP="00BD4569">
      <w:pPr>
        <w:spacing w:before="75" w:after="75" w:line="240" w:lineRule="auto"/>
        <w:ind w:left="75" w:right="75"/>
        <w:jc w:val="center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BD4569">
        <w:rPr>
          <w:rFonts w:ascii="Arial" w:eastAsia="Times New Roman" w:hAnsi="Arial" w:cs="Arial"/>
          <w:b/>
          <w:bCs/>
          <w:color w:val="993300"/>
          <w:sz w:val="27"/>
          <w:szCs w:val="27"/>
          <w:lang w:eastAsia="ru-RU"/>
        </w:rPr>
        <w:t>Структура образовательного учреждения</w:t>
      </w:r>
    </w:p>
    <w:p w:rsidR="00BD4569" w:rsidRPr="00BD4569" w:rsidRDefault="00BD4569" w:rsidP="00BD4569">
      <w:pPr>
        <w:spacing w:before="100" w:beforeAutospacing="1" w:after="100" w:afterAutospacing="1" w:line="240" w:lineRule="auto"/>
        <w:jc w:val="center"/>
        <w:rPr>
          <w:rFonts w:ascii="Georgia" w:eastAsia="Times New Roman" w:hAnsi="Georgia" w:cs="Times New Roman"/>
          <w:color w:val="000000"/>
          <w:sz w:val="21"/>
          <w:szCs w:val="21"/>
          <w:lang w:eastAsia="ru-RU"/>
        </w:rPr>
      </w:pPr>
      <w:r w:rsidRPr="00BD4569">
        <w:rPr>
          <w:rFonts w:ascii="Georgia" w:eastAsia="Times New Roman" w:hAnsi="Georgia" w:cs="Times New Roman"/>
          <w:noProof/>
          <w:color w:val="BC0003"/>
          <w:sz w:val="21"/>
          <w:szCs w:val="21"/>
          <w:lang w:eastAsia="ru-RU"/>
        </w:rPr>
        <w:drawing>
          <wp:inline distT="0" distB="0" distL="0" distR="0" wp14:anchorId="022FFF5F" wp14:editId="06648DE5">
            <wp:extent cx="6170315" cy="3333750"/>
            <wp:effectExtent l="0" t="0" r="1905" b="0"/>
            <wp:docPr id="1" name="Рисунок 1" descr="bezymjannyj1234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ezymjannyj1234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315" cy="333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4569" w:rsidRPr="00BD4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BE2B57"/>
    <w:multiLevelType w:val="multilevel"/>
    <w:tmpl w:val="A2EEF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BBE572D"/>
    <w:multiLevelType w:val="multilevel"/>
    <w:tmpl w:val="478A0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569"/>
    <w:rsid w:val="000953F2"/>
    <w:rsid w:val="00103223"/>
    <w:rsid w:val="00141DE5"/>
    <w:rsid w:val="00152A14"/>
    <w:rsid w:val="00152E7C"/>
    <w:rsid w:val="001758E6"/>
    <w:rsid w:val="0019167D"/>
    <w:rsid w:val="00197111"/>
    <w:rsid w:val="001B26C9"/>
    <w:rsid w:val="001D7C64"/>
    <w:rsid w:val="00224E52"/>
    <w:rsid w:val="002A7B70"/>
    <w:rsid w:val="002B16F9"/>
    <w:rsid w:val="002B20D0"/>
    <w:rsid w:val="002B4516"/>
    <w:rsid w:val="002C60D6"/>
    <w:rsid w:val="00384C98"/>
    <w:rsid w:val="003C1B03"/>
    <w:rsid w:val="004772AE"/>
    <w:rsid w:val="004C4893"/>
    <w:rsid w:val="004F0B42"/>
    <w:rsid w:val="00513FFA"/>
    <w:rsid w:val="005432AD"/>
    <w:rsid w:val="00556B21"/>
    <w:rsid w:val="006002A1"/>
    <w:rsid w:val="006027CE"/>
    <w:rsid w:val="00633888"/>
    <w:rsid w:val="0064007F"/>
    <w:rsid w:val="00647AA7"/>
    <w:rsid w:val="006515C1"/>
    <w:rsid w:val="00656628"/>
    <w:rsid w:val="00663D8B"/>
    <w:rsid w:val="00671EAC"/>
    <w:rsid w:val="00692C75"/>
    <w:rsid w:val="006E07CE"/>
    <w:rsid w:val="006E4D17"/>
    <w:rsid w:val="006E6783"/>
    <w:rsid w:val="006F56AB"/>
    <w:rsid w:val="00702B87"/>
    <w:rsid w:val="007351AE"/>
    <w:rsid w:val="007356CF"/>
    <w:rsid w:val="00744875"/>
    <w:rsid w:val="0076387C"/>
    <w:rsid w:val="007673D0"/>
    <w:rsid w:val="00833412"/>
    <w:rsid w:val="00862DA4"/>
    <w:rsid w:val="00891F08"/>
    <w:rsid w:val="008A6996"/>
    <w:rsid w:val="008B6A17"/>
    <w:rsid w:val="008F24E4"/>
    <w:rsid w:val="0091321A"/>
    <w:rsid w:val="009346C7"/>
    <w:rsid w:val="00983ED6"/>
    <w:rsid w:val="009B7675"/>
    <w:rsid w:val="009C1B5F"/>
    <w:rsid w:val="009F1E1D"/>
    <w:rsid w:val="00A46F6A"/>
    <w:rsid w:val="00AC0012"/>
    <w:rsid w:val="00AD174D"/>
    <w:rsid w:val="00AE1F93"/>
    <w:rsid w:val="00AE3C03"/>
    <w:rsid w:val="00AF0F16"/>
    <w:rsid w:val="00B74F3C"/>
    <w:rsid w:val="00BA5E83"/>
    <w:rsid w:val="00BD4569"/>
    <w:rsid w:val="00BF66A2"/>
    <w:rsid w:val="00C03F83"/>
    <w:rsid w:val="00C33251"/>
    <w:rsid w:val="00C40438"/>
    <w:rsid w:val="00CA2129"/>
    <w:rsid w:val="00CA3585"/>
    <w:rsid w:val="00CC1462"/>
    <w:rsid w:val="00D327D8"/>
    <w:rsid w:val="00D3346E"/>
    <w:rsid w:val="00D348FF"/>
    <w:rsid w:val="00D55752"/>
    <w:rsid w:val="00D6480B"/>
    <w:rsid w:val="00DA5939"/>
    <w:rsid w:val="00E93B29"/>
    <w:rsid w:val="00E9639E"/>
    <w:rsid w:val="00E977FE"/>
    <w:rsid w:val="00EC4208"/>
    <w:rsid w:val="00F24E02"/>
    <w:rsid w:val="00F3220F"/>
    <w:rsid w:val="00F44D14"/>
    <w:rsid w:val="00FA4D00"/>
    <w:rsid w:val="00FD5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5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5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5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05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4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5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erezkanikif.68edu.ru/wp-content/uploads/2014/06/bezymjannyj1234.jp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1</cp:revision>
  <dcterms:created xsi:type="dcterms:W3CDTF">2020-12-08T09:14:00Z</dcterms:created>
  <dcterms:modified xsi:type="dcterms:W3CDTF">2020-12-08T09:25:00Z</dcterms:modified>
</cp:coreProperties>
</file>